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2D06" w14:textId="3C6A93E9" w:rsidR="008771A0" w:rsidRDefault="004036C2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771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Przewodniczący Sejmiku Województwa Świętokrzyskiego Andrzej Bętkowski ogłasza </w:t>
      </w:r>
      <w:bookmarkStart w:id="0" w:name="_Hlk224117766"/>
      <w:r w:rsidR="008771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nabór do V kadencji Młodzieżowego Sejmiku i zachęca młodych ludzi do zgłaszania swoich kandydatur</w:t>
      </w:r>
    </w:p>
    <w:bookmarkEnd w:id="0"/>
    <w:p w14:paraId="12149065" w14:textId="2EEB40EA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Masz od 15 do 24 lat? Chcesz brać aktywny udział w życiu regionu? Zostań radnym </w:t>
      </w:r>
      <w:r w:rsidR="00166B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V kadencji Młodzieżowego Sejmiku Województwa Świętokrzyskiego. Rekrutacja potrwa od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 </w:t>
      </w: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marca do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 kwietnia</w:t>
      </w: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39F425CB" w14:textId="27731E4F" w:rsidR="00F74010" w:rsidRPr="00F74010" w:rsidRDefault="00F74010" w:rsidP="00166B2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Młodzieżowy Sejmik ma charakter inicjatywny, wnioskodawczy i konsultacyjno-doradczy dla organów Samorządu Województwa Świętokrzyskiego. Jego celem jest rozwijanie i upowszechnianie idei samorządności oraz aktywności obywatelskiej wśród młodzieży, zwiększenie jej zaangażowania w działania Samorządu Województwa oraz podnoszenie umiejętności społecznych młodych ludzi, takich jak: praca w grupie i uczestniczenie w procesach podejmowania decyzji.  Formuła działania tego gremium zbliżona jest do funkcjonowania sejmiku województwa (organizacja sesji plenarnych poprzedzonych posiedzeniami komisji tematycznych).</w:t>
      </w:r>
      <w:r w:rsidRPr="00F7401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5AB1F0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młodzieżowych radnych czeka 30 miejsc w podziale na okręgi wyborcze zgodnie z Uchwałą Nr XLIV/623/18 Sejmiku Województwa Świętokrzyskiego</w:t>
      </w:r>
    </w:p>
    <w:p w14:paraId="4069322F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(link: </w:t>
      </w:r>
      <w:hyperlink r:id="rId4" w:history="1">
        <w:r w:rsidRPr="00F7401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pl-PL"/>
            <w14:ligatures w14:val="none"/>
          </w:rPr>
          <w:t>https://bip.sejmik.kielce.pl/dopobrania/2018/6098/uchwala.nr.XLIV.623.2018.pdf</w:t>
        </w:r>
      </w:hyperlink>
    </w:p>
    <w:p w14:paraId="1EB7016E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Jakie trzeba spełnić warunki?</w:t>
      </w:r>
    </w:p>
    <w:p w14:paraId="6DBE8FF5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Kandydować mogą osoby w wieku od 15 lat (ukończonych w dniu zgłoszenia) do 24 lat, posiadające status ucznia lub studenta, zamieszkałe na terenie województwa świętokrzyskiego, które na wypełnionych formularzach uzyskały rekomendację jednego z podmiotów działających na terenie województwa świętokrzyskiego: młodzieżowej rady miasta, gminy lub powiatu, samorządu uczniowskiego szkoły ponadpodstawowej, samorządu studenckiego lub organizacji pozarządowej pracującej z młodzieżą lub na jej rzecz. Każdy podmiot może rekomendować tylko jednego kandydata.</w:t>
      </w:r>
    </w:p>
    <w:p w14:paraId="42A59048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Szczególnie zapraszamy osoby aktywne społecznie, które mają dużą motywację do pracy w ramach Młodzieżowego Sejmiku i będą w stanie pogodzić swoje obowiązki z zadaniami radnego.</w:t>
      </w:r>
    </w:p>
    <w:p w14:paraId="649CF1BF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Niezbędne dokumenty</w:t>
      </w:r>
    </w:p>
    <w:p w14:paraId="73F3132F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Formularz zgłoszeniowy kandydata na radnego Młodzieżowego Sejmiku Województwa Świętokrzyskiego.</w:t>
      </w:r>
    </w:p>
    <w:p w14:paraId="4F33FA5E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Jak zgłosić swoją kandydaturę?</w:t>
      </w:r>
    </w:p>
    <w:p w14:paraId="1818D193" w14:textId="221A5A50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Kandydat na radnego wypełnia f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ormularz zgłoszeniowy zawierający informacje o kandydacie, pełnionych przez niego funkcjach i działalności społecznej. Dołączona jest również rekomendacja podmiotu: młodzieżowa rada, szkoła, uczelnia, organizacja pozarządowa. W przypadku osób niepełnoletnich konieczny jest również podpis rodzica/opiekuna prawnego, złożony pod oświadczeniem wchodzącym w skład formularza.</w:t>
      </w:r>
    </w:p>
    <w:p w14:paraId="0B2CBDB0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Dokumenty należy przesłać pocztą lub dostarczyć osobiście pod adres: Kancelaria Sejmiku Województwa Świętokrzyskiego, Al. IX Wieków Kielc 3, 25-516 Kielce z dopiskiem na kopercie: „Młodzieżowy Sejmik”.</w:t>
      </w:r>
    </w:p>
    <w:p w14:paraId="4E75AEC7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wyborze drogi pocztowej prosimy o nadanie listu poleconego (priorytet).</w:t>
      </w:r>
    </w:p>
    <w:p w14:paraId="13BED7B8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kiedy trwa rekrutacja?</w:t>
      </w:r>
    </w:p>
    <w:p w14:paraId="1B667601" w14:textId="38FCFB5F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Rekrutacja trwa do </w:t>
      </w:r>
      <w:r w:rsidR="00F23F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166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</w:t>
      </w:r>
      <w:r w:rsidR="00F23F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kwietnia 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</w:t>
      </w:r>
      <w:r w:rsidR="00F23F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44C9B4C4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skuteczności nadesłania w terminie formularza zgłoszeniowego decyduje data stempla pocztowego, a o skuteczności złożenia – pieczęć wpływu.</w:t>
      </w:r>
    </w:p>
    <w:p w14:paraId="0928AA15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nadesłane lub złożone po terminie oraz niekompletne nie będą rozpatrywane.</w:t>
      </w:r>
    </w:p>
    <w:p w14:paraId="7811AA2A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Kto dokonuje wyboru radnych Młodzieżowego Sejmiku?</w:t>
      </w:r>
    </w:p>
    <w:p w14:paraId="58B9F27C" w14:textId="1D2F3900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Oceny nadesłanych formularzy oraz wytypowania kandydatów na listę radnych dokonuje Zespół Rekrutacyjny, w którego skład wchodzi Przewodniczący Sejmiku Województwa, przedstawiciele klubów radnych działających w Sejmiku oraz reprezentanci Komisji Samorządu Terytorialnego i Komisji Edukacji, Kultury i Sportu, a także przedstawiciele Młodzieżowego Sejmiku I</w:t>
      </w:r>
      <w:r w:rsidR="00166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kadencji, którzy nie zamierzają uczestniczyć w ogłoszonym naborze.</w:t>
      </w:r>
    </w:p>
    <w:p w14:paraId="7098682B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Wyboru radnych Młodzieżowego Sejmiku dokonuje Sejmik Województwa Świętokrzyskiego.</w:t>
      </w:r>
    </w:p>
    <w:p w14:paraId="21E133C2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Ile trwa kadencja Młodzieżowego Sejmiku?</w:t>
      </w:r>
    </w:p>
    <w:p w14:paraId="578B4FF3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Kadencja będzie trwać dwa lata. Sesje Młodzieżowego Sejmiku i posiedzenia jego komisji odbywać się będą stosownie do potrzeb, lecz nie rzadziej niż raz na kwartał. Uprzejmie prosimy uwzględnić tę intensywność prac decydując się na kandydowanie.</w:t>
      </w:r>
    </w:p>
    <w:p w14:paraId="1686F924" w14:textId="281FDB88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razie pytań prosimy o kontakt z Kancelarią Sejmiku: tel. 41 395-11-00,  41</w:t>
      </w:r>
      <w:r w:rsidR="00166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395</w:t>
      </w:r>
      <w:r w:rsidR="00166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18</w:t>
      </w:r>
      <w:r w:rsidR="00166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3561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0; </w:t>
      </w:r>
      <w:r w:rsidR="00166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e-mail: </w:t>
      </w:r>
      <w:hyperlink r:id="rId5" w:history="1">
        <w:r w:rsidRPr="00F7401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mlodziezowysejmik@sejmik.kielce.pl</w:t>
        </w:r>
      </w:hyperlink>
    </w:p>
    <w:p w14:paraId="5310A814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Więcej informacji na temat zakresu działania i organizacji Młodzieżowego Sejmiku oraz trybu wyboru radnych: Statut Młodzieżowego Sejmiku Województwa Świętokrzyskiego (link: </w:t>
      </w:r>
      <w:hyperlink r:id="rId6" w:history="1">
        <w:r w:rsidRPr="00F7401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http://bip.sejmik.kielce.pl/dopobrania/2022/10151/uchwala.nr.XLV.559.22.PDF</w:t>
        </w:r>
      </w:hyperlink>
    </w:p>
    <w:p w14:paraId="26A5F4AA" w14:textId="4174B5AB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="004423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Więcej informacji na stronie internetowej </w:t>
      </w:r>
      <w:hyperlink r:id="rId7" w:history="1">
        <w:r w:rsidR="004423B5" w:rsidRPr="008A4E30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www.swietokrzyskie.pro</w:t>
        </w:r>
      </w:hyperlink>
      <w:r w:rsidR="004423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zakładka: Młodzieżowy Sejmik</w:t>
      </w:r>
    </w:p>
    <w:p w14:paraId="47A7D727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CF5D241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4D8FCE58" w14:textId="77777777" w:rsidR="00F74010" w:rsidRPr="00F74010" w:rsidRDefault="00F74010" w:rsidP="00F7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401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59A45F3" w14:textId="77777777" w:rsidR="003149A6" w:rsidRDefault="003149A6"/>
    <w:sectPr w:rsidR="00314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10"/>
    <w:rsid w:val="00075564"/>
    <w:rsid w:val="00166B22"/>
    <w:rsid w:val="003149A6"/>
    <w:rsid w:val="00321075"/>
    <w:rsid w:val="00382E2F"/>
    <w:rsid w:val="003923EA"/>
    <w:rsid w:val="004036C2"/>
    <w:rsid w:val="004423B5"/>
    <w:rsid w:val="00497DD0"/>
    <w:rsid w:val="006C57B8"/>
    <w:rsid w:val="0083561E"/>
    <w:rsid w:val="008771A0"/>
    <w:rsid w:val="009B0687"/>
    <w:rsid w:val="00A36594"/>
    <w:rsid w:val="00BF7658"/>
    <w:rsid w:val="00C1513A"/>
    <w:rsid w:val="00F23FC3"/>
    <w:rsid w:val="00F7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2B3D"/>
  <w15:chartTrackingRefBased/>
  <w15:docId w15:val="{4028AA59-3F64-4FE1-A907-D83A8CB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4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4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4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4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4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4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4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4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4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4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4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4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40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40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40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40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40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40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4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4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4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4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4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40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40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40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4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40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401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423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wietokrzyskie.p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sejmik.kielce.pl/dopobrania/2022/10151/uchwala.nr.XLV.559.22.PDF" TargetMode="External"/><Relationship Id="rId5" Type="http://schemas.openxmlformats.org/officeDocument/2006/relationships/hyperlink" Target="mailto:mlodziezowysejmik@sejmik.kielce.pl" TargetMode="External"/><Relationship Id="rId4" Type="http://schemas.openxmlformats.org/officeDocument/2006/relationships/hyperlink" Target="https://bip.sejmik.kielce.pl/dopobrania/2018/6098/uchwala.nr.XLIV.623.2018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Niewczas-Sochacka, Małgorzata</dc:creator>
  <cp:keywords/>
  <dc:description/>
  <cp:lastModifiedBy>Mogielska, Zofia</cp:lastModifiedBy>
  <cp:revision>5</cp:revision>
  <cp:lastPrinted>2026-02-26T13:23:00Z</cp:lastPrinted>
  <dcterms:created xsi:type="dcterms:W3CDTF">2026-03-02T11:40:00Z</dcterms:created>
  <dcterms:modified xsi:type="dcterms:W3CDTF">2026-03-11T11:26:00Z</dcterms:modified>
</cp:coreProperties>
</file>